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6" w:rsidRDefault="00EF4396" w:rsidP="00EF4396">
      <w:pPr>
        <w:rPr>
          <w:b/>
        </w:rPr>
      </w:pPr>
      <w:r>
        <w:rPr>
          <w:b/>
        </w:rPr>
        <w:t>И</w:t>
      </w:r>
      <w:r w:rsidRPr="00EF4396">
        <w:rPr>
          <w:b/>
        </w:rPr>
        <w:t xml:space="preserve">тоги 4 заочного этапа конкурса профессиональных сообществ </w:t>
      </w:r>
    </w:p>
    <w:p w:rsidR="00EF4396" w:rsidRPr="00EF4396" w:rsidRDefault="00EF4396" w:rsidP="00EF4396">
      <w:pPr>
        <w:rPr>
          <w:b/>
        </w:rPr>
      </w:pPr>
      <w:r w:rsidRPr="00EF4396">
        <w:rPr>
          <w:b/>
        </w:rPr>
        <w:t>«Модель профессионального роста педагога».</w:t>
      </w:r>
    </w:p>
    <w:p w:rsidR="00EF4396" w:rsidRDefault="00EF4396" w:rsidP="00EF4396">
      <w:pPr>
        <w:jc w:val="both"/>
      </w:pPr>
    </w:p>
    <w:p w:rsidR="00EF4396" w:rsidRDefault="00EF4396" w:rsidP="00EF4396">
      <w:pPr>
        <w:jc w:val="both"/>
      </w:pPr>
      <w:r>
        <w:t>Подведены итоги 4 заочного этапа конкурса профессиональных сообществ «Модель профессионального роста педагога».</w:t>
      </w:r>
    </w:p>
    <w:p w:rsidR="00EF4396" w:rsidRDefault="00EF4396" w:rsidP="00EF4396">
      <w:pPr>
        <w:jc w:val="both"/>
      </w:pPr>
      <w:r>
        <w:t>Экспертная комиссия определила призовые места по 3 группам.</w:t>
      </w:r>
    </w:p>
    <w:p w:rsidR="00EF4396" w:rsidRDefault="00EF4396" w:rsidP="00EF4396">
      <w:pPr>
        <w:jc w:val="both"/>
      </w:pPr>
    </w:p>
    <w:p w:rsidR="00EF4396" w:rsidRDefault="00EF4396" w:rsidP="00EF4396">
      <w:pPr>
        <w:jc w:val="both"/>
      </w:pPr>
      <w:r>
        <w:t>I группа школ:</w:t>
      </w:r>
    </w:p>
    <w:p w:rsidR="00EF4396" w:rsidRDefault="00EF4396" w:rsidP="00EF4396">
      <w:pPr>
        <w:jc w:val="both"/>
      </w:pPr>
      <w:r>
        <w:t xml:space="preserve">1 место – Индивидуальный образовательный маршрут  </w:t>
      </w:r>
      <w:proofErr w:type="gramStart"/>
      <w:r>
        <w:t>учителя технологии  Захарова Юлиана Петровича</w:t>
      </w:r>
      <w:proofErr w:type="gramEnd"/>
      <w:r>
        <w:t xml:space="preserve">  МБОУ «</w:t>
      </w:r>
      <w:proofErr w:type="spellStart"/>
      <w:r>
        <w:t>Харанская</w:t>
      </w:r>
      <w:proofErr w:type="spellEnd"/>
      <w:r>
        <w:t xml:space="preserve"> СОШ»;</w:t>
      </w:r>
    </w:p>
    <w:p w:rsidR="00EF4396" w:rsidRDefault="00EF4396" w:rsidP="00EF4396">
      <w:pPr>
        <w:jc w:val="both"/>
      </w:pPr>
      <w:r>
        <w:t>2 место – Модель индивидуальной карты педагогической успешности учителя МБОУ «</w:t>
      </w:r>
      <w:proofErr w:type="spellStart"/>
      <w:r>
        <w:t>Майинская</w:t>
      </w:r>
      <w:proofErr w:type="spellEnd"/>
      <w:r>
        <w:t xml:space="preserve"> средняя общеобразовательная школа  им. Ф.Г.Охлопкова»;</w:t>
      </w:r>
    </w:p>
    <w:p w:rsidR="00EF4396" w:rsidRDefault="00EF4396" w:rsidP="00EF4396">
      <w:pPr>
        <w:jc w:val="both"/>
      </w:pPr>
      <w:r>
        <w:t>3 место – Модель профессионального роста МБОУ «</w:t>
      </w:r>
      <w:proofErr w:type="spellStart"/>
      <w:r>
        <w:t>Майинская</w:t>
      </w:r>
      <w:proofErr w:type="spellEnd"/>
      <w:r>
        <w:t xml:space="preserve"> средняя общеобразовательная школа имени В.П. Ларионова»;</w:t>
      </w:r>
    </w:p>
    <w:p w:rsidR="00EF4396" w:rsidRDefault="00EF4396" w:rsidP="00EF4396">
      <w:pPr>
        <w:jc w:val="both"/>
      </w:pPr>
    </w:p>
    <w:p w:rsidR="00EF4396" w:rsidRDefault="00EF4396" w:rsidP="00EF4396">
      <w:pPr>
        <w:jc w:val="both"/>
      </w:pPr>
      <w:r>
        <w:t>II группа школ:</w:t>
      </w:r>
    </w:p>
    <w:p w:rsidR="00EF4396" w:rsidRDefault="00EF4396" w:rsidP="00EF4396">
      <w:pPr>
        <w:jc w:val="both"/>
      </w:pPr>
      <w:r>
        <w:t>1 место –  Модель профессионального роста педагога МБОУ «</w:t>
      </w:r>
      <w:proofErr w:type="spellStart"/>
      <w:r>
        <w:t>Табагинская</w:t>
      </w:r>
      <w:proofErr w:type="spellEnd"/>
      <w:r>
        <w:t xml:space="preserve"> СОШ </w:t>
      </w:r>
      <w:proofErr w:type="spellStart"/>
      <w:r>
        <w:t>Р.А.Бурнашова</w:t>
      </w:r>
      <w:proofErr w:type="spellEnd"/>
      <w:r>
        <w:t>»;</w:t>
      </w:r>
    </w:p>
    <w:p w:rsidR="00EF4396" w:rsidRDefault="00EF4396" w:rsidP="00EF4396">
      <w:pPr>
        <w:jc w:val="both"/>
      </w:pPr>
      <w:r>
        <w:t>2 место – Самообразование как необходимое условие профессионального роста педагога МБОУ «</w:t>
      </w:r>
      <w:proofErr w:type="spellStart"/>
      <w:r>
        <w:t>Тыллыминская</w:t>
      </w:r>
      <w:proofErr w:type="spellEnd"/>
      <w:r>
        <w:t xml:space="preserve"> средняя общеобразовательная школа им. С.З. Борисова»</w:t>
      </w:r>
    </w:p>
    <w:p w:rsidR="00EF4396" w:rsidRDefault="00EF4396" w:rsidP="00EF4396">
      <w:pPr>
        <w:jc w:val="both"/>
      </w:pPr>
      <w:r>
        <w:t>3 место – Профессиональный рост учителей МО как цель и результат педагогического процесса МБОУ «</w:t>
      </w:r>
      <w:proofErr w:type="spellStart"/>
      <w:r>
        <w:t>Тумульская</w:t>
      </w:r>
      <w:proofErr w:type="spellEnd"/>
      <w:r>
        <w:t xml:space="preserve"> СОШ им. Т.Г.Десяткина»;</w:t>
      </w:r>
    </w:p>
    <w:p w:rsidR="00EF4396" w:rsidRDefault="00EF4396" w:rsidP="00EF4396">
      <w:pPr>
        <w:jc w:val="both"/>
      </w:pPr>
      <w:r>
        <w:t xml:space="preserve">3 место - Модель профессионального роста </w:t>
      </w:r>
      <w:proofErr w:type="spellStart"/>
      <w:r>
        <w:t>педагогаМБОУ</w:t>
      </w:r>
      <w:proofErr w:type="spellEnd"/>
      <w:r>
        <w:t xml:space="preserve"> «</w:t>
      </w:r>
      <w:proofErr w:type="spellStart"/>
      <w:r>
        <w:t>Чуйинская</w:t>
      </w:r>
      <w:proofErr w:type="spellEnd"/>
      <w:r>
        <w:t xml:space="preserve"> средняя общеобразовательная школа им. В.В.Скрябина»</w:t>
      </w:r>
    </w:p>
    <w:p w:rsidR="00EF4396" w:rsidRDefault="00EF4396" w:rsidP="00EF4396">
      <w:pPr>
        <w:jc w:val="both"/>
      </w:pPr>
      <w:r>
        <w:t xml:space="preserve"> </w:t>
      </w:r>
    </w:p>
    <w:p w:rsidR="00EF4396" w:rsidRDefault="00EF4396" w:rsidP="00EF4396">
      <w:pPr>
        <w:jc w:val="both"/>
      </w:pPr>
      <w:r>
        <w:t>III группа школ:</w:t>
      </w:r>
    </w:p>
    <w:p w:rsidR="00EF4396" w:rsidRDefault="00EF4396" w:rsidP="00EF4396">
      <w:pPr>
        <w:jc w:val="both"/>
      </w:pPr>
      <w:r>
        <w:t>1 место – Модель профессионального роста педагога  МБОУ «</w:t>
      </w:r>
      <w:proofErr w:type="spellStart"/>
      <w:r>
        <w:t>Бэдиминская</w:t>
      </w:r>
      <w:proofErr w:type="spellEnd"/>
      <w:r>
        <w:t xml:space="preserve"> СОШ»;</w:t>
      </w:r>
    </w:p>
    <w:p w:rsidR="00EF4396" w:rsidRDefault="00EF4396" w:rsidP="00EF4396">
      <w:pPr>
        <w:jc w:val="both"/>
      </w:pPr>
      <w:r>
        <w:t>2 место – Модель повышения профессионального роста педагога малокомплектной школы МБОУ «</w:t>
      </w:r>
      <w:proofErr w:type="spellStart"/>
      <w:r>
        <w:t>Чемоикинская</w:t>
      </w:r>
      <w:proofErr w:type="spellEnd"/>
      <w:r>
        <w:t xml:space="preserve"> СОШ»; </w:t>
      </w:r>
    </w:p>
    <w:p w:rsidR="00EF4396" w:rsidRDefault="00EF4396" w:rsidP="00EF4396">
      <w:pPr>
        <w:jc w:val="both"/>
      </w:pPr>
      <w:r>
        <w:t xml:space="preserve">3 место – Персональный сайт учителя как способ самореализации и профессионального роста </w:t>
      </w:r>
      <w:proofErr w:type="spellStart"/>
      <w:r>
        <w:t>педагогаМБОУ</w:t>
      </w:r>
      <w:proofErr w:type="spellEnd"/>
      <w:r>
        <w:t xml:space="preserve"> «</w:t>
      </w:r>
      <w:proofErr w:type="spellStart"/>
      <w:r>
        <w:t>Нахаринская</w:t>
      </w:r>
      <w:proofErr w:type="spellEnd"/>
      <w:r>
        <w:t xml:space="preserve"> СОШ».</w:t>
      </w:r>
    </w:p>
    <w:p w:rsidR="00EF4396" w:rsidRDefault="00EF4396" w:rsidP="00EF4396">
      <w:pPr>
        <w:jc w:val="both"/>
      </w:pPr>
    </w:p>
    <w:p w:rsidR="00EF4396" w:rsidRDefault="00EF4396" w:rsidP="00EF4396">
      <w:pPr>
        <w:jc w:val="both"/>
      </w:pPr>
      <w:r>
        <w:t>Благодарим всех учителей за активное участие и поздравляем победителей и призеров!</w:t>
      </w:r>
    </w:p>
    <w:p w:rsidR="00EF4396" w:rsidRDefault="00EF4396" w:rsidP="00EF4396">
      <w:pPr>
        <w:jc w:val="both"/>
      </w:pPr>
    </w:p>
    <w:p w:rsidR="00E642B7" w:rsidRDefault="00EF4396" w:rsidP="00EF4396">
      <w:pPr>
        <w:jc w:val="right"/>
      </w:pPr>
      <w:r>
        <w:t>Оргкомитет</w:t>
      </w:r>
    </w:p>
    <w:sectPr w:rsidR="00E642B7" w:rsidSect="00E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4396"/>
    <w:rsid w:val="00475D9C"/>
    <w:rsid w:val="006F55A6"/>
    <w:rsid w:val="00C625A2"/>
    <w:rsid w:val="00CA1A19"/>
    <w:rsid w:val="00E642B7"/>
    <w:rsid w:val="00E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9C"/>
    <w:rPr>
      <w:sz w:val="24"/>
      <w:szCs w:val="24"/>
    </w:rPr>
  </w:style>
  <w:style w:type="paragraph" w:styleId="1">
    <w:name w:val="heading 1"/>
    <w:basedOn w:val="a"/>
    <w:link w:val="10"/>
    <w:qFormat/>
    <w:rsid w:val="00475D9C"/>
    <w:pPr>
      <w:spacing w:after="100" w:afterAutospacing="1"/>
      <w:outlineLvl w:val="0"/>
    </w:pPr>
    <w:rPr>
      <w:rFonts w:eastAsia="Calibri"/>
      <w:b/>
      <w:bCs/>
      <w:color w:val="FF0000"/>
      <w:kern w:val="36"/>
      <w:szCs w:val="48"/>
    </w:rPr>
  </w:style>
  <w:style w:type="paragraph" w:styleId="3">
    <w:name w:val="heading 3"/>
    <w:basedOn w:val="a"/>
    <w:next w:val="a"/>
    <w:link w:val="30"/>
    <w:qFormat/>
    <w:rsid w:val="0047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9C"/>
    <w:rPr>
      <w:rFonts w:eastAsia="Calibri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rsid w:val="00475D9C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75D9C"/>
    <w:rPr>
      <w:rFonts w:cs="Times New Roman"/>
      <w:b/>
      <w:bCs/>
    </w:rPr>
  </w:style>
  <w:style w:type="character" w:styleId="a4">
    <w:name w:val="Emphasis"/>
    <w:basedOn w:val="a0"/>
    <w:qFormat/>
    <w:rsid w:val="00475D9C"/>
    <w:rPr>
      <w:rFonts w:cs="Times New Roman"/>
      <w:i/>
      <w:iCs/>
    </w:rPr>
  </w:style>
  <w:style w:type="paragraph" w:styleId="a5">
    <w:name w:val="No Spacing"/>
    <w:qFormat/>
    <w:rsid w:val="00475D9C"/>
    <w:rPr>
      <w:sz w:val="24"/>
      <w:szCs w:val="24"/>
    </w:rPr>
  </w:style>
  <w:style w:type="paragraph" w:styleId="a6">
    <w:name w:val="List Paragraph"/>
    <w:basedOn w:val="a"/>
    <w:qFormat/>
    <w:rsid w:val="00475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Ларьяна</dc:creator>
  <cp:lastModifiedBy>Соловьева Ларьяна</cp:lastModifiedBy>
  <cp:revision>1</cp:revision>
  <dcterms:created xsi:type="dcterms:W3CDTF">2018-10-26T06:43:00Z</dcterms:created>
  <dcterms:modified xsi:type="dcterms:W3CDTF">2018-10-26T06:45:00Z</dcterms:modified>
</cp:coreProperties>
</file>